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00"/>
      </w:tblGrid>
      <w:tr w:rsidR="00EE28A4" w:rsidRPr="00D3384E" w14:paraId="2BEF7E16" w14:textId="77777777" w:rsidTr="00D3384E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DC5C" w14:textId="3733DE18" w:rsidR="00D3384E" w:rsidRPr="00D3384E" w:rsidRDefault="00D3384E" w:rsidP="00A063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D4424E">
              <w:rPr>
                <w:rFonts w:ascii="Calibri" w:eastAsia="Times New Roman" w:hAnsi="Calibri" w:cs="Calibri"/>
                <w:lang w:eastAsia="en-GB"/>
              </w:rPr>
              <w:t>Thursday 1</w:t>
            </w:r>
            <w:r w:rsidR="00A06339">
              <w:rPr>
                <w:rFonts w:ascii="Calibri" w:eastAsia="Times New Roman" w:hAnsi="Calibri" w:cs="Calibri"/>
                <w:lang w:eastAsia="en-GB"/>
              </w:rPr>
              <w:t>4</w:t>
            </w:r>
            <w:r w:rsidR="00D4424E" w:rsidRPr="00D442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 November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73FC" w14:textId="72E7C5D6" w:rsidR="00D3384E" w:rsidRPr="00D3384E" w:rsidRDefault="00D3384E" w:rsidP="00A063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Thursday </w:t>
            </w:r>
            <w:r w:rsidR="00A06339">
              <w:rPr>
                <w:rFonts w:ascii="Calibri" w:eastAsia="Times New Roman" w:hAnsi="Calibri" w:cs="Calibri"/>
                <w:lang w:eastAsia="en-GB"/>
              </w:rPr>
              <w:t>5</w:t>
            </w:r>
            <w:r w:rsidR="00D4424E" w:rsidRPr="00D442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 December</w:t>
            </w:r>
          </w:p>
        </w:tc>
      </w:tr>
      <w:tr w:rsidR="00D3384E" w:rsidRPr="00D3384E" w14:paraId="769FF806" w14:textId="77777777" w:rsidTr="00D3384E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C281E" w14:textId="77777777" w:rsidR="00F11619" w:rsidRDefault="00D3384E" w:rsidP="00D338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71C561B" w14:textId="6D76E480" w:rsidR="00D3384E" w:rsidRPr="00D3384E" w:rsidRDefault="00F11619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28EACE" wp14:editId="33FD10DE">
                  <wp:extent cx="1456426" cy="104162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70" cy="105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28A4">
              <w:rPr>
                <w:rFonts w:ascii="Calibri" w:eastAsia="Times New Roman" w:hAnsi="Calibri" w:cs="Calibri"/>
                <w:u w:val="single"/>
                <w:lang w:eastAsia="en-GB"/>
              </w:rPr>
              <w:t xml:space="preserve">What </w:t>
            </w:r>
            <w:r w:rsidR="00D4424E">
              <w:rPr>
                <w:rFonts w:ascii="Calibri" w:eastAsia="Times New Roman" w:hAnsi="Calibri" w:cs="Calibri"/>
                <w:u w:val="single"/>
                <w:lang w:eastAsia="en-GB"/>
              </w:rPr>
              <w:t>is life like in the Alps?</w:t>
            </w:r>
            <w:r w:rsidR="00D3384E"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51FFF1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89A817" w14:textId="44F8774D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 w:rsidR="00D4424E">
              <w:rPr>
                <w:rFonts w:ascii="Calibri" w:eastAsia="Times New Roman" w:hAnsi="Calibri" w:cs="Calibri"/>
                <w:lang w:eastAsia="en-GB"/>
              </w:rPr>
              <w:t>the Alps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of 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the Alps such as: what makes the Alps special; what is it like to live in the Alps; what wildlife is there is in the Alps; why people like </w:t>
            </w:r>
            <w:r w:rsidR="00F11619">
              <w:rPr>
                <w:rFonts w:ascii="Calibri" w:eastAsia="Times New Roman" w:hAnsi="Calibri" w:cs="Calibri"/>
                <w:lang w:eastAsia="en-GB"/>
              </w:rPr>
              <w:t xml:space="preserve">to </w:t>
            </w:r>
            <w:r w:rsidR="00D4424E">
              <w:rPr>
                <w:rFonts w:ascii="Calibri" w:eastAsia="Times New Roman" w:hAnsi="Calibri" w:cs="Calibri"/>
                <w:lang w:eastAsia="en-GB"/>
              </w:rPr>
              <w:t>visit the Alps.</w:t>
            </w:r>
          </w:p>
          <w:p w14:paraId="37023D91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C00BAE4" w14:textId="1F69EF2C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As always, you can present this learning in any way that you like. Some ideas include: a double page spread, a poster, an informative piece of writing, writing from the point of view of 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someone who visits </w:t>
            </w:r>
            <w:r w:rsidR="00F11619">
              <w:rPr>
                <w:rFonts w:ascii="Calibri" w:eastAsia="Times New Roman" w:hAnsi="Calibri" w:cs="Calibri"/>
                <w:lang w:eastAsia="en-GB"/>
              </w:rPr>
              <w:t xml:space="preserve">the Alps 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such as a diary, a small model or a piece of artwork.  </w:t>
            </w:r>
          </w:p>
          <w:p w14:paraId="730EA72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2F536B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26EFBFDD" w14:textId="65D756B1" w:rsidR="00EE28A4" w:rsidRDefault="00D3384E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125A410" w14:textId="77777777" w:rsidR="00A06339" w:rsidRDefault="00A06339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00"/>
      </w:tblGrid>
      <w:tr w:rsidR="00A06339" w:rsidRPr="00D3384E" w14:paraId="68C1E288" w14:textId="77777777" w:rsidTr="00EA16AE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6B5EC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14</w:t>
            </w:r>
            <w:r w:rsidRPr="00D442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November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DEE76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5</w:t>
            </w:r>
            <w:r w:rsidRPr="00D442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December</w:t>
            </w:r>
          </w:p>
        </w:tc>
      </w:tr>
      <w:tr w:rsidR="00A06339" w:rsidRPr="00D3384E" w14:paraId="77676C62" w14:textId="77777777" w:rsidTr="00EA16AE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C680D" w14:textId="77777777" w:rsidR="00A06339" w:rsidRDefault="00A06339" w:rsidP="00EA16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D0A318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1B9B7B" wp14:editId="4428998C">
                  <wp:extent cx="1456426" cy="1041621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70" cy="105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>What is life like in the Alps?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40DD0F9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16A099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>
              <w:rPr>
                <w:rFonts w:ascii="Calibri" w:eastAsia="Times New Roman" w:hAnsi="Calibri" w:cs="Calibri"/>
                <w:lang w:eastAsia="en-GB"/>
              </w:rPr>
              <w:t>the Alps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of </w:t>
            </w:r>
            <w:r>
              <w:rPr>
                <w:rFonts w:ascii="Calibri" w:eastAsia="Times New Roman" w:hAnsi="Calibri" w:cs="Calibri"/>
                <w:lang w:eastAsia="en-GB"/>
              </w:rPr>
              <w:t>the Alps such as: what makes the Alps special; what is it like to live in the Alps; what wildlife is there is in the Alps; why people like to visit the Alps.</w:t>
            </w:r>
          </w:p>
          <w:p w14:paraId="7C1BD3A3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2930E0C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As always, you can present this learning in any way that you like. Some ideas include: a double page spread, a poster, an informative piece of writing, writing from the point of view of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someone who visits the Alps 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such as a diary, a small model or a piece of artwork.  </w:t>
            </w:r>
          </w:p>
          <w:p w14:paraId="6E8EC9AF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6DC2AEB" w14:textId="77777777" w:rsidR="00A06339" w:rsidRPr="00D3384E" w:rsidRDefault="00A06339" w:rsidP="00EA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55B5E4E9" w14:textId="77777777" w:rsidR="00A06339" w:rsidRDefault="00A06339" w:rsidP="00A063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F4B06C5" w14:textId="77777777" w:rsidR="00F11619" w:rsidRPr="00D3384E" w:rsidRDefault="00F11619" w:rsidP="00F11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7FB4664" w14:textId="77777777" w:rsidR="00F11619" w:rsidRDefault="00F11619"/>
    <w:sectPr w:rsidR="00F11619" w:rsidSect="00F11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E"/>
    <w:rsid w:val="0020294A"/>
    <w:rsid w:val="00A06339"/>
    <w:rsid w:val="00C55719"/>
    <w:rsid w:val="00D3384E"/>
    <w:rsid w:val="00D4424E"/>
    <w:rsid w:val="00E6064A"/>
    <w:rsid w:val="00EA1965"/>
    <w:rsid w:val="00EE28A4"/>
    <w:rsid w:val="00F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1309"/>
  <w15:chartTrackingRefBased/>
  <w15:docId w15:val="{552534FC-42E8-4C6B-80FA-D465120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384E"/>
  </w:style>
  <w:style w:type="character" w:customStyle="1" w:styleId="eop">
    <w:name w:val="eop"/>
    <w:basedOn w:val="DefaultParagraphFont"/>
    <w:rsid w:val="00D3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978B7-D5AD-410D-B858-8165C05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DD9AE-4757-4D59-B626-F4EACBC4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11AB4-3205-4BEA-8B65-D51B0A34E1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4ef786-5320-409a-84ea-892bbe30561c"/>
    <ds:schemaRef ds:uri="http://purl.org/dc/elements/1.1/"/>
    <ds:schemaRef ds:uri="http://schemas.microsoft.com/office/2006/metadata/properties"/>
    <ds:schemaRef ds:uri="9b0aa1bb-047d-43aa-9db2-5dc2b54a83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4</cp:revision>
  <dcterms:created xsi:type="dcterms:W3CDTF">2023-11-06T16:52:00Z</dcterms:created>
  <dcterms:modified xsi:type="dcterms:W3CDTF">2024-11-04T14:48:00Z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